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b/>
          <w:b/>
          <w:bCs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b/>
          <w:sz w:val="16"/>
          <w:szCs w:val="16"/>
          <w:lang w:eastAsia="pl-PL"/>
        </w:rPr>
        <w:t xml:space="preserve">UWAGA: Oświadczenie </w:t>
      </w:r>
      <w:r>
        <w:rPr>
          <w:rFonts w:eastAsia="Times New Roman" w:cs="Times New Roman" w:ascii="Verdana" w:hAnsi="Verdana"/>
          <w:b/>
          <w:sz w:val="16"/>
          <w:szCs w:val="16"/>
          <w:u w:val="single"/>
          <w:lang w:eastAsia="pl-PL"/>
        </w:rPr>
        <w:t>(oryginał)</w:t>
      </w:r>
      <w:r>
        <w:rPr>
          <w:rFonts w:eastAsia="Times New Roman" w:cs="Times New Roman" w:ascii="Verdana" w:hAnsi="Verdana"/>
          <w:b/>
          <w:sz w:val="16"/>
          <w:szCs w:val="16"/>
          <w:lang w:eastAsia="pl-PL"/>
        </w:rPr>
        <w:t xml:space="preserve"> o przynależności lub braku przynależności do tej samej grupy kapitałowej, o której mowa w art. 24 </w:t>
      </w: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>ust. 1 pkt 23 ustawy Pzp</w:t>
      </w:r>
      <w:r>
        <w:rPr>
          <w:rFonts w:eastAsia="Times New Roman" w:cs="Times New Roman" w:ascii="Verdana" w:hAnsi="Verdana"/>
          <w:b/>
          <w:sz w:val="16"/>
          <w:szCs w:val="16"/>
          <w:lang w:eastAsia="pl-PL"/>
        </w:rPr>
        <w:t xml:space="preserve">, Wykonawca przekazuje Zamawiającemu </w:t>
      </w:r>
      <w:r>
        <w:rPr>
          <w:rFonts w:eastAsia="Times New Roman" w:cs="Times New Roman" w:ascii="Verdana" w:hAnsi="Verdana"/>
          <w:b/>
          <w:sz w:val="16"/>
          <w:szCs w:val="16"/>
          <w:u w:val="single"/>
          <w:lang w:eastAsia="pl-PL"/>
        </w:rPr>
        <w:t xml:space="preserve">w terminie 3 dni od </w:t>
      </w:r>
      <w:r>
        <w:rPr>
          <w:rFonts w:eastAsia="Times New Roman" w:cs="Times New Roman" w:ascii="Verdana" w:hAnsi="Verdana"/>
          <w:b/>
          <w:bCs/>
          <w:sz w:val="16"/>
          <w:szCs w:val="16"/>
          <w:u w:val="single"/>
          <w:lang w:eastAsia="pl-PL"/>
        </w:rPr>
        <w:t>zamieszczenia na stronie internetowej informacji</w:t>
      </w: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 xml:space="preserve">, o której mowa w art. 86 ust. 5 ustawy Pzp 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bCs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bCs/>
          <w:sz w:val="16"/>
          <w:szCs w:val="16"/>
          <w:lang w:eastAsia="pl-PL"/>
        </w:rPr>
        <w:tab/>
        <w:tab/>
        <w:tab/>
        <w:tab/>
        <w:tab/>
        <w:tab/>
        <w:tab/>
        <w:tab/>
        <w:tab/>
        <w:t xml:space="preserve">          </w:t>
      </w:r>
      <w:r>
        <w:rPr>
          <w:rFonts w:eastAsia="Times New Roman" w:cs="Times New Roman" w:ascii="Verdana" w:hAnsi="Verdana"/>
          <w:bCs/>
          <w:sz w:val="20"/>
          <w:szCs w:val="20"/>
          <w:lang w:eastAsia="pl-PL"/>
        </w:rPr>
        <w:t xml:space="preserve">Załącznik nr 5 do SIWZ 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Verdana" w:hAnsi="Verdana"/>
          <w:sz w:val="16"/>
          <w:szCs w:val="16"/>
          <w:lang w:eastAsia="pl-PL"/>
        </w:rPr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i/>
          <w:iCs/>
          <w:sz w:val="16"/>
          <w:szCs w:val="16"/>
          <w:lang w:eastAsia="pl-PL"/>
        </w:rPr>
        <w:t>(pieczęć adresowa firmy Wykonawcy)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AG.272.1.20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pl-PL"/>
        </w:rPr>
        <w:t>20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360" w:before="0" w:after="0"/>
        <w:jc w:val="center"/>
        <w:rPr>
          <w:rFonts w:ascii="Verdana" w:hAnsi="Verdana" w:eastAsia="Times New Roman" w:cs="Calibri"/>
          <w:b/>
          <w:b/>
          <w:sz w:val="20"/>
          <w:szCs w:val="20"/>
          <w:lang w:eastAsia="zh-CN"/>
        </w:rPr>
      </w:pPr>
      <w:r>
        <w:rPr>
          <w:rFonts w:eastAsia="Times New Roman" w:cs="Calibri" w:ascii="Verdana" w:hAnsi="Verdana"/>
          <w:b/>
          <w:sz w:val="20"/>
          <w:szCs w:val="20"/>
          <w:lang w:eastAsia="zh-CN"/>
        </w:rPr>
        <w:t>OŚWIADCZENIE DOTYCZĄCE GRUPY KAPITAŁOWEJ</w:t>
      </w:r>
    </w:p>
    <w:p>
      <w:pPr>
        <w:pStyle w:val="Normal"/>
        <w:rPr/>
      </w:pPr>
      <w:r>
        <w:rPr>
          <w:rFonts w:eastAsia="Times New Roman" w:cs="Times New Roman" w:ascii="Verdana" w:hAnsi="Verdana"/>
          <w:sz w:val="20"/>
          <w:szCs w:val="20"/>
          <w:lang w:eastAsia="pl-PL"/>
        </w:rPr>
        <w:t xml:space="preserve">Przystępując do postępowania w sprawie udzielenia zamówienia publicznego na </w:t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>dostawę żywności dla Domu Pomocy Społecznej „Kombatant” w Legionowie w 202</w:t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>1</w:t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 xml:space="preserve"> r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>:</w:t>
      </w:r>
      <w:r>
        <w:rPr>
          <w:rFonts w:eastAsia="Times New Roman" w:cs="Times New Roman" w:ascii="Verdana" w:hAnsi="Verdana"/>
          <w:b/>
          <w:i/>
          <w:sz w:val="18"/>
          <w:szCs w:val="18"/>
          <w:lang w:eastAsia="pl-PL"/>
        </w:rPr>
        <w:t xml:space="preserve"> </w:t>
      </w:r>
      <w:r>
        <w:rPr>
          <w:rFonts w:eastAsia="Times New Roman" w:cs="Times New Roman" w:ascii="Verdana" w:hAnsi="Verdana"/>
          <w:b/>
          <w:bCs/>
          <w:i/>
          <w:color w:val="000000"/>
          <w:sz w:val="18"/>
          <w:szCs w:val="18"/>
          <w:lang w:eastAsia="pl-PL"/>
        </w:rPr>
        <w:t>,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bCs/>
          <w:color w:val="000000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>w związku z art. 24 ust. 11 ustawy z dnia 29 stycznia 2004 r. (t.j. Dz. U. z 2019 r. poz. 1843</w:t>
      </w:r>
      <w:bookmarkStart w:id="0" w:name="_GoBack"/>
      <w:bookmarkEnd w:id="0"/>
      <w:r>
        <w:rPr>
          <w:rFonts w:eastAsia="Times New Roman" w:cs="Times New Roman" w:ascii="Verdana" w:hAnsi="Verdana"/>
          <w:sz w:val="20"/>
          <w:szCs w:val="20"/>
          <w:lang w:eastAsia="pl-PL"/>
        </w:rPr>
        <w:t>) Prawo zamówień publicznych, oświadczamy, że;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ja (imię i nazwisko )..............................................................................................................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działając w imieniu (nazwa i adres podmiotu) .......................................................................... </w:t>
      </w:r>
    </w:p>
    <w:p>
      <w:pPr>
        <w:pStyle w:val="Normal"/>
        <w:spacing w:lineRule="auto" w:line="360" w:before="0" w:after="0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>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Verdana" w:hAnsi="Verdana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 w:ascii="Verdana" w:hAnsi="Verdana"/>
          <w:sz w:val="18"/>
          <w:szCs w:val="18"/>
          <w:lang w:eastAsia="pl-PL"/>
        </w:rPr>
        <w:t xml:space="preserve">i będąc należycie upoważnionym do jego reprezentowania oświadczam, </w:t>
      </w:r>
      <w:r>
        <w:rPr>
          <w:rFonts w:cs="Arial" w:ascii="Verdana" w:hAnsi="Verdana"/>
          <w:sz w:val="18"/>
          <w:szCs w:val="18"/>
        </w:rPr>
        <w:t>co następuje:</w:t>
      </w:r>
    </w:p>
    <w:p>
      <w:pPr>
        <w:pStyle w:val="Normal"/>
        <w:widowControl w:val="false"/>
        <w:spacing w:lineRule="auto" w:line="360" w:before="0" w:after="0"/>
        <w:ind w:left="567" w:hanging="482"/>
        <w:jc w:val="both"/>
        <w:textAlignment w:val="baseline"/>
        <w:rPr>
          <w:rFonts w:ascii="Verdana" w:hAnsi="Verdana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pl-PL"/>
        </w:rPr>
        <w:t>1</w:t>
      </w:r>
      <w:r>
        <w:rPr>
          <w:rFonts w:eastAsia="Times New Roman" w:cs="Times New Roman" w:ascii="Verdana" w:hAnsi="Verdana"/>
          <w:sz w:val="20"/>
          <w:szCs w:val="20"/>
          <w:lang w:eastAsia="pl-PL"/>
        </w:rPr>
        <w:t>.</w:t>
        <w:tab/>
      </w:r>
      <w:r>
        <w:rPr>
          <w:rFonts w:eastAsia="Times New Roman" w:cs="Times New Roman" w:ascii="Verdana" w:hAnsi="Verdana"/>
          <w:b/>
          <w:sz w:val="20"/>
          <w:szCs w:val="20"/>
          <w:lang w:eastAsia="pl-PL"/>
        </w:rPr>
        <w:t>nie należymy do tej samej grupy kapitałowej, co inni wykonawcy, którzy w tym postępowaniu złożyli oferty lub oferty częściowe*</w:t>
      </w:r>
    </w:p>
    <w:p>
      <w:pPr>
        <w:pStyle w:val="Normal"/>
        <w:widowControl w:val="false"/>
        <w:spacing w:lineRule="auto" w:line="360" w:before="0" w:after="0"/>
        <w:ind w:left="567" w:hanging="482"/>
        <w:jc w:val="both"/>
        <w:textAlignment w:val="baseline"/>
        <w:rPr>
          <w:rFonts w:ascii="Verdana" w:hAnsi="Verdana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pl-PL"/>
        </w:rPr>
        <w:t>2.</w:t>
        <w:tab/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zamówienia*</w:t>
      </w:r>
    </w:p>
    <w:p>
      <w:pPr>
        <w:pStyle w:val="Normal"/>
        <w:widowControl w:val="false"/>
        <w:pBdr>
          <w:bottom w:val="single" w:sz="12" w:space="1" w:color="00000A"/>
        </w:pBdr>
        <w:spacing w:lineRule="auto" w:line="360" w:before="0" w:after="0"/>
        <w:ind w:left="85" w:hanging="0"/>
        <w:textAlignment w:val="baseline"/>
        <w:rPr>
          <w:rFonts w:ascii="Verdana" w:hAnsi="Verdana" w:cs="Times New Roman"/>
          <w:b/>
          <w:b/>
          <w:sz w:val="20"/>
          <w:szCs w:val="20"/>
          <w:lang w:eastAsia="pl-PL"/>
        </w:rPr>
      </w:pPr>
      <w:r>
        <w:rPr>
          <w:rFonts w:cs="Times New Roman" w:ascii="Verdana" w:hAnsi="Verdana"/>
          <w:b/>
          <w:sz w:val="20"/>
          <w:szCs w:val="20"/>
          <w:lang w:eastAsia="pl-PL"/>
        </w:rPr>
        <w:t>3.    nie należymy do żadnej grupy kapitałowej*.</w:t>
      </w:r>
    </w:p>
    <w:p>
      <w:pPr>
        <w:pStyle w:val="Normal"/>
        <w:widowControl w:val="false"/>
        <w:spacing w:lineRule="atLeast" w:line="360" w:before="0" w:after="0"/>
        <w:textAlignment w:val="baseline"/>
        <w:rPr>
          <w:rFonts w:ascii="Verdana" w:hAnsi="Verdana" w:cs="Times New Roman"/>
          <w:sz w:val="20"/>
          <w:szCs w:val="20"/>
          <w:vertAlign w:val="superscript"/>
          <w:lang w:eastAsia="pl-PL"/>
        </w:rPr>
      </w:pPr>
      <w:r>
        <w:rPr>
          <w:rFonts w:cs="Times New Roman" w:ascii="Verdana" w:hAnsi="Verdana"/>
          <w:sz w:val="20"/>
          <w:szCs w:val="20"/>
          <w:vertAlign w:val="superscript"/>
          <w:lang w:eastAsia="pl-PL"/>
        </w:rPr>
        <w:t>* niepotrzebne skreślić</w:t>
      </w:r>
    </w:p>
    <w:p>
      <w:pPr>
        <w:pStyle w:val="Normal"/>
        <w:spacing w:lineRule="auto" w:line="360"/>
        <w:jc w:val="both"/>
        <w:rPr>
          <w:rFonts w:ascii="Verdana" w:hAnsi="Verdana" w:cs="Arial"/>
          <w:b/>
          <w:b/>
          <w:sz w:val="16"/>
          <w:szCs w:val="16"/>
        </w:rPr>
      </w:pPr>
      <w:r>
        <w:rPr>
          <w:rFonts w:cs="Arial" w:ascii="Verdana" w:hAnsi="Verdana"/>
          <w:b/>
          <w:sz w:val="16"/>
          <w:szCs w:val="16"/>
        </w:rPr>
        <w:t>Uwaga: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W przypadku złożenia oferty przez podmioty występujące wspólnie, wymagane oświadczenie powinno być złożone przez każdy podmiot.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16"/>
          <w:szCs w:val="16"/>
        </w:rPr>
      </w:pPr>
      <w:r>
        <w:rPr>
          <w:rFonts w:cs="Arial" w:ascii="Verdana" w:hAnsi="Verdana"/>
          <w:sz w:val="16"/>
          <w:szCs w:val="16"/>
        </w:rPr>
        <w:t>Ad. pkt 2. Nie przedłożenie dowodów i nie wykazanie przez Wykonawców, że istniejące między nimi powiązania nie prowadzą do zakłócenia konkurencji w postępowaniu o udzielenie zamówienia, spowoduje wykluczenie wykonawców, którzy należąc do tej samej grupy kapitałowej w rozumieniu ustawy z dnia 16 lutego 2007 r. o ochronie konkurencji i konsumentów, złożyli odrębne oferty lub oferty częściowe w postępowaniu.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6"/>
          <w:szCs w:val="16"/>
        </w:rPr>
        <w:t xml:space="preserve">Ad. pkt 3. Może złożyć Wykonawca, według swego wyboru, który nie należy do żadnej grupy kapitałowej,                         w rozumieniu ustawy z dnia 16 lutego 2007 r. o ochronie konkurencji i konsumentów, zamiast złożenia, w terminie 3 dni od zamieszczenia na stronie internetowej informacji z otwarcia ofert, oświadczenia o braku przynależności do tej samej grupy kapitałowej. </w:t>
      </w:r>
    </w:p>
    <w:p>
      <w:pPr>
        <w:pStyle w:val="Normal"/>
        <w:spacing w:lineRule="auto" w:line="36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__________________ dnia _________ r.</w:t>
        <w:tab/>
        <w:tab/>
        <w:t xml:space="preserve">          _____________________________         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cs="Arial" w:ascii="Verdana" w:hAnsi="Verdana"/>
          <w:sz w:val="18"/>
          <w:szCs w:val="18"/>
        </w:rPr>
        <w:t xml:space="preserve">                                                                                         </w:t>
      </w:r>
      <w:r>
        <w:rPr>
          <w:rFonts w:cs="Arial" w:ascii="Verdana" w:hAnsi="Verdana"/>
          <w:i/>
          <w:sz w:val="18"/>
          <w:szCs w:val="18"/>
        </w:rPr>
        <w:t xml:space="preserve"> </w:t>
      </w:r>
      <w:r>
        <w:rPr>
          <w:rFonts w:cs="Arial" w:ascii="Verdana" w:hAnsi="Verdana"/>
          <w:i/>
          <w:sz w:val="18"/>
          <w:szCs w:val="18"/>
        </w:rPr>
        <w:t>(podpis Wykonawcy/Wykonawców)</w:t>
      </w:r>
    </w:p>
    <w:sectPr>
      <w:type w:val="nextPage"/>
      <w:pgSz w:w="11906" w:h="16838"/>
      <w:pgMar w:left="1418" w:right="1134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c4875"/>
    <w:pPr>
      <w:widowControl/>
      <w:overflowPunct w:val="true"/>
      <w:bidi w:val="0"/>
      <w:spacing w:lineRule="auto" w:line="259" w:before="0" w:after="16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TytuZnak" w:customStyle="1">
    <w:name w:val="Tytuł Znak"/>
    <w:basedOn w:val="DefaultParagraphFont"/>
    <w:link w:val="Tytu"/>
    <w:uiPriority w:val="10"/>
    <w:qFormat/>
    <w:rsid w:val="002067ff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Verdana"/>
      <w:color w:val="000000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2067ff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9C269-44A2-4961-B6BB-D0220134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LibreOffice/5.4.2.2$Windows_x86 LibreOffice_project/22b09f6418e8c2d508a9eaf86b2399209b0990f4</Application>
  <Pages>1</Pages>
  <Words>338</Words>
  <Characters>2328</Characters>
  <CharactersWithSpaces>2806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2017-10-04T07:42:00Z</dcterms:created>
  <dc:creator>Remigiusz Stępień</dc:creator>
  <dc:description/>
  <dc:language>pl-PL</dc:language>
  <cp:lastModifiedBy/>
  <cp:lastPrinted>2020-12-01T19:08:49Z</cp:lastPrinted>
  <dcterms:modified xsi:type="dcterms:W3CDTF">2020-12-01T19:08:54Z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